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63" w:rsidRDefault="00541A63" w:rsidP="00541A63">
      <w:pPr>
        <w:jc w:val="center"/>
        <w:rPr>
          <w:sz w:val="28"/>
        </w:rPr>
      </w:pPr>
      <w:r>
        <w:rPr>
          <w:i/>
          <w:iCs/>
          <w:sz w:val="28"/>
          <w:szCs w:val="28"/>
        </w:rPr>
        <w:t>1 блок на тему: «Уроки кончились».</w:t>
      </w:r>
    </w:p>
    <w:p w:rsidR="00541A63" w:rsidRPr="00541A63" w:rsidRDefault="00541A63" w:rsidP="00541A63">
      <w:pPr>
        <w:jc w:val="both"/>
        <w:rPr>
          <w:sz w:val="28"/>
        </w:rPr>
      </w:pPr>
      <w:r w:rsidRPr="00541A63">
        <w:rPr>
          <w:sz w:val="28"/>
        </w:rPr>
        <w:t>1 ситуация: Возвращаясь вечером домой, учительница видит своих учеников-старшеклассников, которые вымогают деньги у детей помладше. Как поступить?</w:t>
      </w:r>
    </w:p>
    <w:p w:rsidR="00541A63" w:rsidRPr="00541A63" w:rsidRDefault="00541A63" w:rsidP="00541A63">
      <w:pPr>
        <w:jc w:val="both"/>
        <w:rPr>
          <w:sz w:val="28"/>
        </w:rPr>
      </w:pPr>
      <w:r w:rsidRPr="00541A63">
        <w:rPr>
          <w:sz w:val="28"/>
        </w:rPr>
        <w:t>2 ситуация: Учительница застаёт в туалете курящую восьмиклассницу и, конечно, начинает её отчитывать. Девочка срывается и в отчаянии выкладывает, что школа её вконец «достала», родители надоели бесконечными упрёками и, вдобавок ко всему, она поссорилась с парнем. Вот и схватила сигарету, говорят, помогает…Что делать?</w:t>
      </w:r>
    </w:p>
    <w:p w:rsidR="00541A63" w:rsidRPr="00541A63" w:rsidRDefault="00541A63" w:rsidP="00541A63">
      <w:pPr>
        <w:jc w:val="both"/>
        <w:rPr>
          <w:sz w:val="28"/>
        </w:rPr>
      </w:pPr>
      <w:r w:rsidRPr="00541A63">
        <w:rPr>
          <w:sz w:val="28"/>
        </w:rPr>
        <w:t>3 ситуация: Дежурство в классе всегда проблема: многие ребята изо всех сил стараются его избежать, как-нибудь увильнуть. Если всё-таки их заставляют убирать, то они это делают очень небрежно. Что делать классному руководителю в этой ситуации?</w:t>
      </w:r>
    </w:p>
    <w:p w:rsidR="0049034C" w:rsidRDefault="00541A63" w:rsidP="00541A63">
      <w:pPr>
        <w:jc w:val="both"/>
        <w:rPr>
          <w:sz w:val="28"/>
        </w:rPr>
      </w:pPr>
      <w:r w:rsidRPr="00541A63">
        <w:rPr>
          <w:sz w:val="28"/>
        </w:rPr>
        <w:t>4 ситуация: Выйдя из школы, учительница видит ребят во дворе группу старшеклассников, которые громко, с использованием ненормативной лексики обсуждают девушек-одноклассниц. Учительница хочет пресечь сленговую речь. Как это сделать более тактично и действенно?</w:t>
      </w:r>
    </w:p>
    <w:p w:rsidR="00541A63" w:rsidRDefault="00541A63" w:rsidP="00541A63">
      <w:pPr>
        <w:jc w:val="both"/>
        <w:rPr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Pr="00541A63" w:rsidRDefault="00541A63" w:rsidP="00541A63">
      <w:pPr>
        <w:jc w:val="both"/>
        <w:rPr>
          <w:sz w:val="28"/>
        </w:rPr>
      </w:pPr>
      <w:r w:rsidRPr="00541A63">
        <w:rPr>
          <w:i/>
          <w:iCs/>
          <w:sz w:val="28"/>
        </w:rPr>
        <w:lastRenderedPageBreak/>
        <w:t>2 блок на тему: «На перемене в школе»</w:t>
      </w:r>
      <w:r w:rsidRPr="00541A63">
        <w:rPr>
          <w:sz w:val="28"/>
        </w:rPr>
        <w:t xml:space="preserve"> </w:t>
      </w:r>
    </w:p>
    <w:p w:rsidR="00541A63" w:rsidRPr="00541A63" w:rsidRDefault="00541A63" w:rsidP="00541A63">
      <w:pPr>
        <w:jc w:val="both"/>
        <w:rPr>
          <w:sz w:val="28"/>
        </w:rPr>
      </w:pPr>
    </w:p>
    <w:p w:rsidR="00541A63" w:rsidRPr="00541A63" w:rsidRDefault="00541A63" w:rsidP="00541A63">
      <w:pPr>
        <w:jc w:val="both"/>
        <w:rPr>
          <w:sz w:val="28"/>
        </w:rPr>
      </w:pPr>
      <w:r w:rsidRPr="00541A63">
        <w:rPr>
          <w:sz w:val="28"/>
        </w:rPr>
        <w:t xml:space="preserve">1 ситуация: Проходя на перемене мимо группы учеников, учительница слышит мат. Что делать? </w:t>
      </w:r>
    </w:p>
    <w:p w:rsidR="00541A63" w:rsidRPr="00541A63" w:rsidRDefault="00541A63" w:rsidP="00541A63">
      <w:pPr>
        <w:jc w:val="both"/>
        <w:rPr>
          <w:sz w:val="28"/>
        </w:rPr>
      </w:pPr>
      <w:r w:rsidRPr="00541A63">
        <w:rPr>
          <w:sz w:val="28"/>
        </w:rPr>
        <w:t xml:space="preserve">2 ситуация: В классе преподавание одного из предметов поручили другому педагогу. Через некоторое время, дети приходят к учителю, который вёл это предмет в прошлом году с жалобой на нового педагога, что она их не любит, уроки ведутся плохо и неинтересно. Что делать учителю, к которому пришли дети? </w:t>
      </w:r>
    </w:p>
    <w:p w:rsidR="00541A63" w:rsidRPr="00541A63" w:rsidRDefault="00541A63" w:rsidP="00541A63">
      <w:pPr>
        <w:jc w:val="both"/>
        <w:rPr>
          <w:sz w:val="28"/>
        </w:rPr>
      </w:pPr>
      <w:r w:rsidRPr="00541A63">
        <w:rPr>
          <w:sz w:val="28"/>
        </w:rPr>
        <w:t xml:space="preserve">3 ситуация: </w:t>
      </w:r>
      <w:proofErr w:type="gramStart"/>
      <w:r w:rsidRPr="00541A63">
        <w:rPr>
          <w:sz w:val="28"/>
        </w:rPr>
        <w:t xml:space="preserve">На переменах дети иногда играют в опасные игры, например в «усыпление» путём сильного надавливание </w:t>
      </w:r>
      <w:proofErr w:type="spellStart"/>
      <w:r w:rsidRPr="00541A63">
        <w:rPr>
          <w:sz w:val="28"/>
        </w:rPr>
        <w:t>насолнечное</w:t>
      </w:r>
      <w:proofErr w:type="spellEnd"/>
      <w:r w:rsidRPr="00541A63">
        <w:rPr>
          <w:sz w:val="28"/>
        </w:rPr>
        <w:t xml:space="preserve"> сплетение.</w:t>
      </w:r>
      <w:proofErr w:type="gramEnd"/>
      <w:r w:rsidRPr="00541A63">
        <w:rPr>
          <w:sz w:val="28"/>
        </w:rPr>
        <w:t xml:space="preserve"> Это провоцирует последующие головные боли, недомогания. Иногда обмороки. Как избежать этого? </w:t>
      </w:r>
    </w:p>
    <w:p w:rsidR="00541A63" w:rsidRPr="00541A63" w:rsidRDefault="00541A63" w:rsidP="00541A63">
      <w:pPr>
        <w:jc w:val="both"/>
        <w:rPr>
          <w:sz w:val="28"/>
        </w:rPr>
      </w:pPr>
      <w:r w:rsidRPr="00541A63">
        <w:rPr>
          <w:sz w:val="28"/>
        </w:rPr>
        <w:t xml:space="preserve">4 ситуация: В столовой учительница услышала, как дети обсуждают одну из её коллег, отпуская </w:t>
      </w:r>
      <w:proofErr w:type="spellStart"/>
      <w:r w:rsidRPr="00541A63">
        <w:rPr>
          <w:sz w:val="28"/>
        </w:rPr>
        <w:t>нелицепритные</w:t>
      </w:r>
      <w:proofErr w:type="spellEnd"/>
      <w:r w:rsidRPr="00541A63">
        <w:rPr>
          <w:sz w:val="28"/>
        </w:rPr>
        <w:t xml:space="preserve"> замечания о её профессионализме. Что делать? </w:t>
      </w: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Default="00541A63" w:rsidP="00541A63">
      <w:pPr>
        <w:jc w:val="both"/>
        <w:rPr>
          <w:i/>
          <w:iCs/>
          <w:sz w:val="28"/>
        </w:rPr>
      </w:pPr>
    </w:p>
    <w:p w:rsidR="00541A63" w:rsidRPr="00541A63" w:rsidRDefault="00541A63" w:rsidP="00541A63">
      <w:pPr>
        <w:jc w:val="both"/>
        <w:rPr>
          <w:sz w:val="28"/>
        </w:rPr>
      </w:pPr>
      <w:r w:rsidRPr="00541A63">
        <w:rPr>
          <w:i/>
          <w:iCs/>
          <w:sz w:val="28"/>
        </w:rPr>
        <w:lastRenderedPageBreak/>
        <w:t xml:space="preserve">3 блок на тему: «Ребёнок не такой как все». </w:t>
      </w:r>
    </w:p>
    <w:p w:rsidR="00541A63" w:rsidRPr="00541A63" w:rsidRDefault="00541A63" w:rsidP="00541A63">
      <w:pPr>
        <w:jc w:val="both"/>
        <w:rPr>
          <w:sz w:val="28"/>
        </w:rPr>
      </w:pPr>
      <w:r w:rsidRPr="00541A63">
        <w:rPr>
          <w:sz w:val="28"/>
        </w:rPr>
        <w:t xml:space="preserve">1 ситуация: </w:t>
      </w:r>
      <w:proofErr w:type="gramStart"/>
      <w:r w:rsidRPr="00541A63">
        <w:rPr>
          <w:sz w:val="28"/>
        </w:rPr>
        <w:t>В классе есть ребёнок – «слабак», как называю его одноклассники, которые не упускают случая поиздеваться над физическими и психически слабым мальчиком.</w:t>
      </w:r>
      <w:proofErr w:type="gramEnd"/>
      <w:r w:rsidRPr="00541A63">
        <w:rPr>
          <w:sz w:val="28"/>
        </w:rPr>
        <w:t xml:space="preserve"> Как учителю помочь такому ребёнку? </w:t>
      </w:r>
    </w:p>
    <w:p w:rsidR="00541A63" w:rsidRPr="00541A63" w:rsidRDefault="00541A63" w:rsidP="00541A63">
      <w:pPr>
        <w:jc w:val="both"/>
        <w:rPr>
          <w:sz w:val="28"/>
        </w:rPr>
      </w:pPr>
      <w:r w:rsidRPr="00541A63">
        <w:rPr>
          <w:sz w:val="28"/>
        </w:rPr>
        <w:t xml:space="preserve">2 ситуация: Учительница обнаруживает, что один из ребят – наркоман. Что делать? </w:t>
      </w:r>
    </w:p>
    <w:p w:rsidR="00541A63" w:rsidRPr="00541A63" w:rsidRDefault="00541A63" w:rsidP="00541A63">
      <w:pPr>
        <w:jc w:val="both"/>
        <w:rPr>
          <w:sz w:val="28"/>
        </w:rPr>
      </w:pPr>
      <w:r w:rsidRPr="00541A63">
        <w:rPr>
          <w:sz w:val="28"/>
        </w:rPr>
        <w:t xml:space="preserve">3 ситуация: В классе ребёнок из многодетной семьи. Его скромно одевают, он не приносит в школу завтраки, фрукты, жвачки. Дети относятся к нему с пренебрежением. Как повлиять на ситуацию? </w:t>
      </w:r>
    </w:p>
    <w:p w:rsidR="00541A63" w:rsidRPr="00541A63" w:rsidRDefault="00541A63" w:rsidP="00541A63">
      <w:pPr>
        <w:jc w:val="both"/>
        <w:rPr>
          <w:sz w:val="28"/>
        </w:rPr>
      </w:pPr>
      <w:r w:rsidRPr="00541A63">
        <w:rPr>
          <w:sz w:val="28"/>
        </w:rPr>
        <w:t>4 ситуация: Учитель, выведенный из равновесия вызывающим поведением ученика, сорвался и оскорбил его. Обиженный подросток пригрозил учителю судебным разбирательством. Как поступить педагогу?</w:t>
      </w:r>
    </w:p>
    <w:sectPr w:rsidR="00541A63" w:rsidRPr="00541A63" w:rsidSect="0049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A63"/>
    <w:rsid w:val="0049034C"/>
    <w:rsid w:val="00502651"/>
    <w:rsid w:val="00541A63"/>
    <w:rsid w:val="0078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2024-02-01T12:03:00Z</dcterms:created>
  <dcterms:modified xsi:type="dcterms:W3CDTF">2024-02-01T12:06:00Z</dcterms:modified>
</cp:coreProperties>
</file>